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906" w:rsidRDefault="00E67906" w:rsidP="006127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77A" w:rsidRPr="00E67906" w:rsidRDefault="000015F1" w:rsidP="006127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906">
        <w:rPr>
          <w:rFonts w:ascii="Times New Roman" w:hAnsi="Times New Roman" w:cs="Times New Roman"/>
          <w:b/>
          <w:sz w:val="24"/>
          <w:szCs w:val="24"/>
        </w:rPr>
        <w:t>ПРОГРАММА</w:t>
      </w:r>
      <w:r w:rsidR="0061277A" w:rsidRPr="00E6790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C2FD6" w:rsidRPr="00E67906" w:rsidRDefault="00EC2FD6" w:rsidP="006127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63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1"/>
        <w:gridCol w:w="133"/>
        <w:gridCol w:w="4566"/>
        <w:gridCol w:w="4252"/>
      </w:tblGrid>
      <w:tr w:rsidR="00EE1405" w:rsidRPr="00E67906" w:rsidTr="00E67906">
        <w:tc>
          <w:tcPr>
            <w:tcW w:w="1681" w:type="dxa"/>
          </w:tcPr>
          <w:p w:rsidR="00EE1405" w:rsidRPr="00E67906" w:rsidRDefault="00EE1405" w:rsidP="00DB5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906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</w:tc>
        <w:tc>
          <w:tcPr>
            <w:tcW w:w="8951" w:type="dxa"/>
            <w:gridSpan w:val="3"/>
            <w:vAlign w:val="center"/>
          </w:tcPr>
          <w:p w:rsidR="00491D2E" w:rsidRDefault="00E67906" w:rsidP="00EE14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83F54">
              <w:rPr>
                <w:rFonts w:ascii="Times New Roman" w:hAnsi="Times New Roman"/>
                <w:b/>
                <w:sz w:val="24"/>
                <w:szCs w:val="24"/>
              </w:rPr>
              <w:t xml:space="preserve">Публичные обсуждения результатов </w:t>
            </w:r>
            <w:proofErr w:type="gramStart"/>
            <w:r w:rsidRPr="00283F54">
              <w:rPr>
                <w:rFonts w:ascii="Times New Roman" w:hAnsi="Times New Roman"/>
                <w:b/>
                <w:sz w:val="24"/>
                <w:szCs w:val="24"/>
              </w:rPr>
              <w:t>правоприменительной</w:t>
            </w:r>
            <w:proofErr w:type="gramEnd"/>
            <w:r w:rsidRPr="00283F5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B5B28" w:rsidRPr="00283F54" w:rsidRDefault="00E67906" w:rsidP="00EE14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F54">
              <w:rPr>
                <w:rFonts w:ascii="Times New Roman" w:hAnsi="Times New Roman"/>
                <w:b/>
                <w:sz w:val="24"/>
                <w:szCs w:val="24"/>
              </w:rPr>
              <w:t xml:space="preserve">практики </w:t>
            </w:r>
            <w:r w:rsidR="00F01CDD">
              <w:rPr>
                <w:rFonts w:ascii="Times New Roman" w:hAnsi="Times New Roman"/>
                <w:b/>
                <w:sz w:val="24"/>
                <w:szCs w:val="24"/>
              </w:rPr>
              <w:t xml:space="preserve">осуществления регионального государственного экологического надзора </w:t>
            </w:r>
            <w:r w:rsidR="00F01CDD" w:rsidRPr="00F01CDD">
              <w:rPr>
                <w:rFonts w:ascii="Times New Roman" w:hAnsi="Times New Roman"/>
                <w:b/>
                <w:sz w:val="24"/>
                <w:szCs w:val="24"/>
              </w:rPr>
              <w:t>по итогам</w:t>
            </w:r>
            <w:r w:rsidR="00F01CDD">
              <w:rPr>
                <w:rFonts w:ascii="Times New Roman" w:hAnsi="Times New Roman"/>
                <w:b/>
                <w:sz w:val="24"/>
                <w:szCs w:val="24"/>
              </w:rPr>
              <w:t xml:space="preserve"> 1 квартала </w:t>
            </w:r>
            <w:r w:rsidRPr="00283F54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F01CDD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Pr="00283F54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  <w:p w:rsidR="0061277A" w:rsidRPr="00E67906" w:rsidRDefault="0061277A" w:rsidP="00EE14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405" w:rsidRPr="00E67906" w:rsidTr="00E67906">
        <w:tc>
          <w:tcPr>
            <w:tcW w:w="1681" w:type="dxa"/>
          </w:tcPr>
          <w:p w:rsidR="00DB5B28" w:rsidRPr="00E67906" w:rsidRDefault="00EE1405" w:rsidP="00DB5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906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</w:p>
          <w:p w:rsidR="00EE1405" w:rsidRPr="00E67906" w:rsidRDefault="00EE1405" w:rsidP="00DB5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906">
              <w:rPr>
                <w:rFonts w:ascii="Times New Roman" w:hAnsi="Times New Roman" w:cs="Times New Roman"/>
                <w:sz w:val="24"/>
                <w:szCs w:val="24"/>
              </w:rPr>
              <w:t>проведения:</w:t>
            </w:r>
          </w:p>
        </w:tc>
        <w:tc>
          <w:tcPr>
            <w:tcW w:w="8951" w:type="dxa"/>
            <w:gridSpan w:val="3"/>
            <w:vAlign w:val="center"/>
          </w:tcPr>
          <w:p w:rsidR="00DB5B28" w:rsidRPr="00E67906" w:rsidRDefault="00612C9D" w:rsidP="00612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Видео-конференция</w:t>
            </w:r>
            <w:proofErr w:type="gramEnd"/>
          </w:p>
        </w:tc>
      </w:tr>
      <w:tr w:rsidR="00EE1405" w:rsidRPr="00E67906" w:rsidTr="00E67906">
        <w:tc>
          <w:tcPr>
            <w:tcW w:w="1681" w:type="dxa"/>
          </w:tcPr>
          <w:p w:rsidR="00EE1405" w:rsidRPr="00E67906" w:rsidRDefault="00EE1405" w:rsidP="00DB5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906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8951" w:type="dxa"/>
            <w:gridSpan w:val="3"/>
            <w:vAlign w:val="center"/>
          </w:tcPr>
          <w:p w:rsidR="00240708" w:rsidRPr="00E67906" w:rsidRDefault="00491D2E" w:rsidP="00F01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 w:rsidR="00F01CDD"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  <w:r w:rsidR="00EE1405" w:rsidRPr="00E67906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965E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1405" w:rsidRPr="00E6790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EC2FD6" w:rsidRPr="00E6790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357D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C2FD6" w:rsidRPr="00E679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67906" w:rsidRPr="00E6790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0015F1" w:rsidRPr="00E67906" w:rsidTr="00E679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14" w:type="dxa"/>
            <w:gridSpan w:val="2"/>
            <w:vAlign w:val="center"/>
          </w:tcPr>
          <w:p w:rsidR="000015F1" w:rsidRPr="00E67906" w:rsidRDefault="000015F1" w:rsidP="008658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906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4566" w:type="dxa"/>
            <w:vAlign w:val="center"/>
          </w:tcPr>
          <w:p w:rsidR="000015F1" w:rsidRPr="00E67906" w:rsidRDefault="000015F1" w:rsidP="00EC2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9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252" w:type="dxa"/>
            <w:vAlign w:val="center"/>
          </w:tcPr>
          <w:p w:rsidR="000015F1" w:rsidRPr="00E67906" w:rsidRDefault="000015F1" w:rsidP="008658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9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Ф.И.О., должность </w:t>
            </w:r>
            <w:proofErr w:type="gramStart"/>
            <w:r w:rsidRPr="00E67906">
              <w:rPr>
                <w:rFonts w:ascii="Times New Roman" w:hAnsi="Times New Roman" w:cs="Times New Roman"/>
                <w:b/>
                <w:sz w:val="24"/>
                <w:szCs w:val="24"/>
              </w:rPr>
              <w:t>выступающего</w:t>
            </w:r>
            <w:proofErr w:type="gramEnd"/>
          </w:p>
        </w:tc>
      </w:tr>
      <w:tr w:rsidR="000015F1" w:rsidRPr="00E67906" w:rsidTr="00E679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2"/>
        </w:trPr>
        <w:tc>
          <w:tcPr>
            <w:tcW w:w="1814" w:type="dxa"/>
            <w:gridSpan w:val="2"/>
            <w:vAlign w:val="center"/>
          </w:tcPr>
          <w:p w:rsidR="000015F1" w:rsidRPr="00E67906" w:rsidRDefault="00612C9D" w:rsidP="00357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7D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.00-1</w:t>
            </w:r>
            <w:r w:rsidR="00357DA0"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4566" w:type="dxa"/>
            <w:vAlign w:val="center"/>
          </w:tcPr>
          <w:p w:rsidR="000015F1" w:rsidRPr="00E67906" w:rsidRDefault="000015F1" w:rsidP="00702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906">
              <w:rPr>
                <w:rFonts w:ascii="Times New Roman" w:hAnsi="Times New Roman" w:cs="Times New Roman"/>
                <w:sz w:val="24"/>
                <w:szCs w:val="24"/>
              </w:rPr>
              <w:t>Открытие ме</w:t>
            </w:r>
            <w:r w:rsidR="0061277A" w:rsidRPr="00E67906">
              <w:rPr>
                <w:rFonts w:ascii="Times New Roman" w:hAnsi="Times New Roman" w:cs="Times New Roman"/>
                <w:sz w:val="24"/>
                <w:szCs w:val="24"/>
              </w:rPr>
              <w:t>роприятия</w:t>
            </w:r>
            <w:r w:rsidRPr="00E67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vAlign w:val="center"/>
          </w:tcPr>
          <w:p w:rsidR="00965EDC" w:rsidRPr="00E67906" w:rsidRDefault="00965EDC" w:rsidP="00E67906">
            <w:pPr>
              <w:pStyle w:val="Iauiue"/>
              <w:ind w:left="31"/>
              <w:rPr>
                <w:color w:val="000000"/>
                <w:szCs w:val="24"/>
              </w:rPr>
            </w:pPr>
          </w:p>
        </w:tc>
      </w:tr>
      <w:tr w:rsidR="00612C9D" w:rsidRPr="00E67906" w:rsidTr="00771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69"/>
        </w:trPr>
        <w:tc>
          <w:tcPr>
            <w:tcW w:w="1814" w:type="dxa"/>
            <w:gridSpan w:val="2"/>
            <w:vAlign w:val="center"/>
          </w:tcPr>
          <w:p w:rsidR="00612C9D" w:rsidRPr="00E67906" w:rsidRDefault="00612C9D" w:rsidP="00357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7DA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57D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  <w:r w:rsidR="00357D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57DA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66" w:type="dxa"/>
            <w:vAlign w:val="center"/>
          </w:tcPr>
          <w:p w:rsidR="00612C9D" w:rsidRPr="002D517B" w:rsidRDefault="000E2C87" w:rsidP="00F01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Доклад </w:t>
            </w:r>
            <w:r w:rsidR="00612C9D" w:rsidRPr="002D517B">
              <w:rPr>
                <w:rFonts w:ascii="Times New Roman" w:hAnsi="Times New Roman" w:cs="Times New Roman"/>
                <w:color w:val="000000"/>
              </w:rPr>
              <w:t xml:space="preserve">« Анализ правоприменительной практики Государственной инспекции по экологии и природопользованию Пермского края </w:t>
            </w:r>
            <w:r w:rsidR="00612C9D">
              <w:rPr>
                <w:rFonts w:ascii="Times New Roman" w:hAnsi="Times New Roman" w:cs="Times New Roman"/>
                <w:color w:val="000000"/>
              </w:rPr>
              <w:t xml:space="preserve">за </w:t>
            </w:r>
            <w:r w:rsidR="00F01CDD">
              <w:rPr>
                <w:rFonts w:ascii="Times New Roman" w:hAnsi="Times New Roman" w:cs="Times New Roman"/>
                <w:color w:val="000000"/>
              </w:rPr>
              <w:t xml:space="preserve">1 квартал </w:t>
            </w:r>
            <w:r w:rsidR="00612C9D">
              <w:rPr>
                <w:rFonts w:ascii="Times New Roman" w:hAnsi="Times New Roman" w:cs="Times New Roman"/>
                <w:color w:val="000000"/>
              </w:rPr>
              <w:t>202</w:t>
            </w:r>
            <w:r w:rsidR="00F01CDD">
              <w:rPr>
                <w:rFonts w:ascii="Times New Roman" w:hAnsi="Times New Roman" w:cs="Times New Roman"/>
                <w:color w:val="000000"/>
              </w:rPr>
              <w:t>1</w:t>
            </w:r>
            <w:r w:rsidR="00612C9D" w:rsidRPr="002D517B">
              <w:rPr>
                <w:rFonts w:ascii="Times New Roman" w:hAnsi="Times New Roman" w:cs="Times New Roman"/>
                <w:color w:val="000000"/>
              </w:rPr>
              <w:t xml:space="preserve"> год»</w:t>
            </w:r>
          </w:p>
        </w:tc>
        <w:tc>
          <w:tcPr>
            <w:tcW w:w="4252" w:type="dxa"/>
            <w:vAlign w:val="center"/>
          </w:tcPr>
          <w:p w:rsidR="00612C9D" w:rsidRPr="00283F54" w:rsidRDefault="00F01CDD" w:rsidP="00720E98">
            <w:pPr>
              <w:pStyle w:val="Iauiue"/>
              <w:ind w:left="31"/>
              <w:rPr>
                <w:b/>
                <w:szCs w:val="24"/>
              </w:rPr>
            </w:pPr>
            <w:r>
              <w:rPr>
                <w:b/>
                <w:szCs w:val="24"/>
              </w:rPr>
              <w:t>Куркина Ольга Геннадьевна</w:t>
            </w:r>
            <w:r w:rsidR="00491D2E">
              <w:rPr>
                <w:b/>
                <w:szCs w:val="24"/>
              </w:rPr>
              <w:t xml:space="preserve"> </w:t>
            </w:r>
            <w:r w:rsidR="00491D2E">
              <w:rPr>
                <w:color w:val="000000"/>
                <w:szCs w:val="24"/>
              </w:rPr>
              <w:t xml:space="preserve">– начальник </w:t>
            </w:r>
            <w:r>
              <w:rPr>
                <w:color w:val="000000"/>
                <w:szCs w:val="24"/>
              </w:rPr>
              <w:t xml:space="preserve">отдела экологического надзора </w:t>
            </w:r>
            <w:r w:rsidR="00491D2E" w:rsidRPr="00E67906">
              <w:rPr>
                <w:szCs w:val="24"/>
              </w:rPr>
              <w:t>Государственной инспекции по экологии и природопользованию Пермского края</w:t>
            </w:r>
          </w:p>
        </w:tc>
      </w:tr>
      <w:tr w:rsidR="00491D2E" w:rsidRPr="00E67906" w:rsidTr="00491D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71"/>
        </w:trPr>
        <w:tc>
          <w:tcPr>
            <w:tcW w:w="1814" w:type="dxa"/>
            <w:gridSpan w:val="2"/>
            <w:vAlign w:val="center"/>
          </w:tcPr>
          <w:p w:rsidR="00491D2E" w:rsidRDefault="00F01CDD" w:rsidP="00F01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14.15-14.25</w:t>
            </w:r>
          </w:p>
        </w:tc>
        <w:tc>
          <w:tcPr>
            <w:tcW w:w="4566" w:type="dxa"/>
            <w:vAlign w:val="center"/>
          </w:tcPr>
          <w:p w:rsidR="00491D2E" w:rsidRPr="00E67906" w:rsidRDefault="00491D2E" w:rsidP="00F01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Доклад </w:t>
            </w:r>
            <w:r w:rsidRPr="002D517B">
              <w:rPr>
                <w:rFonts w:ascii="Times New Roman" w:hAnsi="Times New Roman" w:cs="Times New Roman"/>
                <w:color w:val="000000"/>
              </w:rPr>
              <w:t>«</w:t>
            </w:r>
            <w:r w:rsidR="00F01CDD" w:rsidRPr="00F01CDD">
              <w:rPr>
                <w:rFonts w:ascii="Times New Roman" w:hAnsi="Times New Roman" w:cs="Times New Roman"/>
                <w:color w:val="000000"/>
              </w:rPr>
              <w:t xml:space="preserve">Досудебное обжалование </w:t>
            </w:r>
            <w:r w:rsidR="00F01CDD" w:rsidRPr="00F01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постановлений, решений по делам об административных правонарушениях, решений, действий (бездействий) должностных лиц Государственной инспекции по экологии и природопользованию Пермского края»</w:t>
            </w:r>
          </w:p>
        </w:tc>
        <w:tc>
          <w:tcPr>
            <w:tcW w:w="4252" w:type="dxa"/>
            <w:vAlign w:val="center"/>
          </w:tcPr>
          <w:p w:rsidR="00491D2E" w:rsidRPr="00F01CDD" w:rsidRDefault="00F01CDD" w:rsidP="00357DA0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Лахмакова Татьяна Геннадьевна -</w:t>
            </w:r>
          </w:p>
          <w:p w:rsidR="00C52BCA" w:rsidRPr="00C956DD" w:rsidRDefault="00F01CDD" w:rsidP="00C956DD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Главный специалист отдела правовой  работы и администрирования Государственной инспекции </w:t>
            </w:r>
            <w:r w:rsidRPr="00F01C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 экологии и природопользованию Пермского края</w:t>
            </w:r>
          </w:p>
        </w:tc>
        <w:bookmarkStart w:id="0" w:name="_GoBack"/>
        <w:bookmarkEnd w:id="0"/>
      </w:tr>
      <w:tr w:rsidR="00612C9D" w:rsidRPr="00E67906" w:rsidTr="001A1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03"/>
        </w:trPr>
        <w:tc>
          <w:tcPr>
            <w:tcW w:w="1814" w:type="dxa"/>
            <w:gridSpan w:val="2"/>
            <w:vAlign w:val="center"/>
          </w:tcPr>
          <w:p w:rsidR="00612C9D" w:rsidRPr="00E67906" w:rsidRDefault="00CC3FB5" w:rsidP="00387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7DA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38745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  <w:r w:rsidR="0038745C">
              <w:rPr>
                <w:rFonts w:ascii="Times New Roman" w:hAnsi="Times New Roman" w:cs="Times New Roman"/>
                <w:sz w:val="24"/>
                <w:szCs w:val="24"/>
              </w:rPr>
              <w:t>4.35</w:t>
            </w:r>
          </w:p>
        </w:tc>
        <w:tc>
          <w:tcPr>
            <w:tcW w:w="4566" w:type="dxa"/>
            <w:vAlign w:val="center"/>
          </w:tcPr>
          <w:p w:rsidR="00612C9D" w:rsidRPr="00E67906" w:rsidRDefault="00612C9D" w:rsidP="00F01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906">
              <w:rPr>
                <w:rFonts w:ascii="Times New Roman" w:hAnsi="Times New Roman" w:cs="Times New Roman"/>
                <w:sz w:val="24"/>
                <w:szCs w:val="24"/>
              </w:rPr>
              <w:t>Доклад «</w:t>
            </w:r>
            <w:r w:rsidR="00F01CDD">
              <w:rPr>
                <w:rFonts w:ascii="Times New Roman" w:hAnsi="Times New Roman" w:cs="Times New Roman"/>
                <w:sz w:val="24"/>
                <w:szCs w:val="24"/>
              </w:rPr>
              <w:t xml:space="preserve">Ведение </w:t>
            </w:r>
            <w:proofErr w:type="gramStart"/>
            <w:r w:rsidR="00F01CDD">
              <w:rPr>
                <w:rFonts w:ascii="Times New Roman" w:hAnsi="Times New Roman" w:cs="Times New Roman"/>
                <w:sz w:val="24"/>
                <w:szCs w:val="24"/>
              </w:rPr>
              <w:t>регионального</w:t>
            </w:r>
            <w:proofErr w:type="gramEnd"/>
            <w:r w:rsidR="00F01CDD">
              <w:rPr>
                <w:rFonts w:ascii="Times New Roman" w:hAnsi="Times New Roman" w:cs="Times New Roman"/>
                <w:sz w:val="24"/>
                <w:szCs w:val="24"/>
              </w:rPr>
              <w:t xml:space="preserve"> кадастр отходов в Пермском крае» </w:t>
            </w:r>
          </w:p>
        </w:tc>
        <w:tc>
          <w:tcPr>
            <w:tcW w:w="4252" w:type="dxa"/>
            <w:vAlign w:val="center"/>
          </w:tcPr>
          <w:p w:rsidR="00612C9D" w:rsidRPr="00E67906" w:rsidRDefault="00F01CDD" w:rsidP="00F01CDD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Луткова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Елена Николаевна</w:t>
            </w:r>
            <w:r w:rsidR="00357D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</w:t>
            </w:r>
            <w:r w:rsidR="00612C9D" w:rsidRPr="00E6790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консультант</w:t>
            </w:r>
            <w:r w:rsidR="00612C9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отдела </w:t>
            </w:r>
            <w:proofErr w:type="gramStart"/>
            <w:r w:rsidR="00357D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контроля за</w:t>
            </w:r>
            <w:proofErr w:type="gramEnd"/>
            <w:r w:rsidR="00357D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обращением с отходами</w:t>
            </w:r>
            <w:r w:rsidR="00612C9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Государственной инспекции по экологии и природопользованию Пермского края</w:t>
            </w:r>
          </w:p>
        </w:tc>
      </w:tr>
      <w:tr w:rsidR="00E67906" w:rsidRPr="00E67906" w:rsidTr="00702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8"/>
        </w:trPr>
        <w:tc>
          <w:tcPr>
            <w:tcW w:w="1814" w:type="dxa"/>
            <w:gridSpan w:val="2"/>
            <w:vAlign w:val="center"/>
          </w:tcPr>
          <w:p w:rsidR="00E67906" w:rsidRPr="00E67906" w:rsidRDefault="009A43DA" w:rsidP="00387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01CD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38745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F01CDD">
              <w:rPr>
                <w:rFonts w:ascii="Times New Roman" w:hAnsi="Times New Roman" w:cs="Times New Roman"/>
                <w:sz w:val="24"/>
                <w:szCs w:val="24"/>
              </w:rPr>
              <w:t>- 15.00</w:t>
            </w:r>
          </w:p>
        </w:tc>
        <w:tc>
          <w:tcPr>
            <w:tcW w:w="4566" w:type="dxa"/>
            <w:vAlign w:val="center"/>
          </w:tcPr>
          <w:p w:rsidR="00E67906" w:rsidRPr="00E67906" w:rsidRDefault="00E67906" w:rsidP="004C7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906">
              <w:rPr>
                <w:rFonts w:ascii="Times New Roman" w:hAnsi="Times New Roman" w:cs="Times New Roman"/>
                <w:sz w:val="24"/>
                <w:szCs w:val="24"/>
              </w:rPr>
              <w:t>Подведение итогов проведения</w:t>
            </w:r>
            <w:r w:rsidR="00702DD9">
              <w:rPr>
                <w:rFonts w:ascii="Times New Roman" w:hAnsi="Times New Roman" w:cs="Times New Roman"/>
                <w:sz w:val="24"/>
                <w:szCs w:val="24"/>
              </w:rPr>
              <w:t>, ответы на вопросы</w:t>
            </w:r>
            <w:r w:rsidRPr="00E67906">
              <w:rPr>
                <w:rFonts w:ascii="Times New Roman" w:hAnsi="Times New Roman" w:cs="Times New Roman"/>
                <w:sz w:val="24"/>
                <w:szCs w:val="24"/>
              </w:rPr>
              <w:t xml:space="preserve"> публичных обсуждений</w:t>
            </w:r>
          </w:p>
        </w:tc>
        <w:tc>
          <w:tcPr>
            <w:tcW w:w="4252" w:type="dxa"/>
            <w:vAlign w:val="center"/>
          </w:tcPr>
          <w:p w:rsidR="00E67906" w:rsidRPr="00965EDC" w:rsidRDefault="00E67906" w:rsidP="00702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4E26" w:rsidRDefault="005E4E26" w:rsidP="003D3588">
      <w:pPr>
        <w:rPr>
          <w:u w:val="single"/>
        </w:rPr>
      </w:pPr>
    </w:p>
    <w:sectPr w:rsidR="005E4E26" w:rsidSect="00EC2FD6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5F1"/>
    <w:rsid w:val="000015F1"/>
    <w:rsid w:val="000E1FE8"/>
    <w:rsid w:val="000E2C87"/>
    <w:rsid w:val="00102222"/>
    <w:rsid w:val="001C0073"/>
    <w:rsid w:val="0021426D"/>
    <w:rsid w:val="00240708"/>
    <w:rsid w:val="00283F54"/>
    <w:rsid w:val="002B3908"/>
    <w:rsid w:val="002D517B"/>
    <w:rsid w:val="00357DA0"/>
    <w:rsid w:val="0038745C"/>
    <w:rsid w:val="003C3613"/>
    <w:rsid w:val="003D3588"/>
    <w:rsid w:val="003E4B57"/>
    <w:rsid w:val="003F5DE8"/>
    <w:rsid w:val="0041239D"/>
    <w:rsid w:val="00490611"/>
    <w:rsid w:val="00491D2E"/>
    <w:rsid w:val="00512CBB"/>
    <w:rsid w:val="0055705B"/>
    <w:rsid w:val="005573DC"/>
    <w:rsid w:val="00581291"/>
    <w:rsid w:val="005E4E26"/>
    <w:rsid w:val="0061277A"/>
    <w:rsid w:val="00612C9D"/>
    <w:rsid w:val="00694D79"/>
    <w:rsid w:val="00702DD9"/>
    <w:rsid w:val="00720E98"/>
    <w:rsid w:val="007E04EC"/>
    <w:rsid w:val="00815E7C"/>
    <w:rsid w:val="00865889"/>
    <w:rsid w:val="008B149E"/>
    <w:rsid w:val="009075CC"/>
    <w:rsid w:val="00940F78"/>
    <w:rsid w:val="009626D2"/>
    <w:rsid w:val="00965EDC"/>
    <w:rsid w:val="009A43DA"/>
    <w:rsid w:val="00A06ACC"/>
    <w:rsid w:val="00A9323D"/>
    <w:rsid w:val="00AB1822"/>
    <w:rsid w:val="00AC45E1"/>
    <w:rsid w:val="00B34E86"/>
    <w:rsid w:val="00C43D76"/>
    <w:rsid w:val="00C516A1"/>
    <w:rsid w:val="00C52BCA"/>
    <w:rsid w:val="00C85547"/>
    <w:rsid w:val="00C956DD"/>
    <w:rsid w:val="00CB7364"/>
    <w:rsid w:val="00CC000B"/>
    <w:rsid w:val="00CC3FB5"/>
    <w:rsid w:val="00D911D6"/>
    <w:rsid w:val="00D94816"/>
    <w:rsid w:val="00DB5B28"/>
    <w:rsid w:val="00DD5D01"/>
    <w:rsid w:val="00E67906"/>
    <w:rsid w:val="00E80640"/>
    <w:rsid w:val="00EA0EFA"/>
    <w:rsid w:val="00EC2FD6"/>
    <w:rsid w:val="00ED15B6"/>
    <w:rsid w:val="00EE1405"/>
    <w:rsid w:val="00F01CDD"/>
    <w:rsid w:val="00F36288"/>
    <w:rsid w:val="00F56010"/>
    <w:rsid w:val="00FB4DC2"/>
    <w:rsid w:val="00FE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812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15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D35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3588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58129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Iauiue">
    <w:name w:val="Iau?iue"/>
    <w:rsid w:val="00EC2F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Normal (Web)"/>
    <w:basedOn w:val="a"/>
    <w:uiPriority w:val="99"/>
    <w:unhideWhenUsed/>
    <w:rsid w:val="00283F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812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15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D35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3588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58129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Iauiue">
    <w:name w:val="Iau?iue"/>
    <w:rsid w:val="00EC2F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Normal (Web)"/>
    <w:basedOn w:val="a"/>
    <w:uiPriority w:val="99"/>
    <w:unhideWhenUsed/>
    <w:rsid w:val="00283F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1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8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Куркина Ольга Геннадьевна</cp:lastModifiedBy>
  <cp:revision>4</cp:revision>
  <cp:lastPrinted>2020-11-09T04:36:00Z</cp:lastPrinted>
  <dcterms:created xsi:type="dcterms:W3CDTF">2021-05-21T11:37:00Z</dcterms:created>
  <dcterms:modified xsi:type="dcterms:W3CDTF">2021-05-24T04:37:00Z</dcterms:modified>
</cp:coreProperties>
</file>